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1C" w:rsidRPr="00F56C70" w:rsidRDefault="0029221C" w:rsidP="0029221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Рабочая программа по  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5A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715A0">
        <w:rPr>
          <w:rFonts w:ascii="Times New Roman" w:hAnsi="Times New Roman" w:cs="Times New Roman"/>
          <w:b/>
          <w:sz w:val="24"/>
          <w:szCs w:val="24"/>
        </w:rPr>
        <w:t>Тхыбзэ</w:t>
      </w:r>
      <w:proofErr w:type="spellEnd"/>
      <w:r w:rsidRPr="00A715A0">
        <w:rPr>
          <w:rFonts w:ascii="Times New Roman" w:hAnsi="Times New Roman" w:cs="Times New Roman"/>
          <w:b/>
          <w:sz w:val="24"/>
          <w:szCs w:val="24"/>
        </w:rPr>
        <w:t>»</w:t>
      </w:r>
      <w:r w:rsidRPr="00A715A0">
        <w:rPr>
          <w:rFonts w:ascii="Times New Roman" w:hAnsi="Times New Roman" w:cs="Times New Roman"/>
          <w:sz w:val="24"/>
          <w:szCs w:val="24"/>
        </w:rPr>
        <w:t xml:space="preserve">  </w:t>
      </w:r>
      <w:r w:rsidRPr="00A71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A715A0">
        <w:rPr>
          <w:rFonts w:ascii="Times New Roman" w:hAnsi="Times New Roman" w:cs="Times New Roman"/>
          <w:b/>
          <w:sz w:val="24"/>
          <w:szCs w:val="24"/>
        </w:rPr>
        <w:t xml:space="preserve">(Адыгейский язык) для 1 класса  </w:t>
      </w:r>
      <w:r w:rsidRPr="00A715A0">
        <w:rPr>
          <w:rFonts w:ascii="Times New Roman" w:hAnsi="Times New Roman" w:cs="Times New Roman"/>
          <w:sz w:val="24"/>
          <w:szCs w:val="24"/>
        </w:rPr>
        <w:t>составлена в соответствии с базисными учебными планами для общеобразовательных учреждений с ады</w:t>
      </w:r>
      <w:r>
        <w:rPr>
          <w:rFonts w:ascii="Times New Roman" w:hAnsi="Times New Roman" w:cs="Times New Roman"/>
          <w:sz w:val="24"/>
          <w:szCs w:val="24"/>
        </w:rPr>
        <w:t>гейским языком обучения  на 2023 – 2024</w:t>
      </w:r>
      <w:r w:rsidRPr="00A715A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9221C" w:rsidRPr="00A715A0" w:rsidRDefault="0029221C" w:rsidP="0029221C">
      <w:pPr>
        <w:pStyle w:val="a9"/>
        <w:jc w:val="both"/>
        <w:rPr>
          <w:b/>
        </w:rPr>
      </w:pPr>
      <w:r w:rsidRPr="00A715A0">
        <w:rPr>
          <w:b/>
        </w:rPr>
        <w:t xml:space="preserve">                                                           </w:t>
      </w:r>
    </w:p>
    <w:p w:rsidR="0029221C" w:rsidRPr="00A715A0" w:rsidRDefault="0029221C" w:rsidP="0029221C">
      <w:pPr>
        <w:pStyle w:val="a9"/>
        <w:jc w:val="both"/>
        <w:rPr>
          <w:b/>
        </w:rPr>
      </w:pPr>
      <w:r w:rsidRPr="00A715A0">
        <w:rPr>
          <w:b/>
        </w:rPr>
        <w:t>Место учебного предмета в учебном плане</w:t>
      </w:r>
    </w:p>
    <w:p w:rsidR="0029221C" w:rsidRPr="00A715A0" w:rsidRDefault="0029221C" w:rsidP="0029221C">
      <w:pPr>
        <w:pStyle w:val="a9"/>
        <w:jc w:val="both"/>
        <w:rPr>
          <w:b/>
        </w:rPr>
      </w:pPr>
    </w:p>
    <w:p w:rsidR="0029221C" w:rsidRPr="00A715A0" w:rsidRDefault="0029221C" w:rsidP="0029221C">
      <w:pPr>
        <w:pStyle w:val="a9"/>
        <w:jc w:val="both"/>
      </w:pPr>
      <w:r w:rsidRPr="00A715A0">
        <w:t xml:space="preserve">      Согласно уче</w:t>
      </w:r>
      <w:r>
        <w:t>бному плану МБОУ СОШ № 1 на 2023 – 2024</w:t>
      </w:r>
      <w:r w:rsidRPr="00A715A0">
        <w:t xml:space="preserve"> учебный год </w:t>
      </w:r>
      <w:proofErr w:type="gramStart"/>
      <w:r w:rsidRPr="00A715A0">
        <w:t>на  изучения</w:t>
      </w:r>
      <w:proofErr w:type="gramEnd"/>
      <w:r w:rsidRPr="00A715A0">
        <w:t xml:space="preserve"> адыгейского языка отводится всего </w:t>
      </w:r>
      <w:r w:rsidR="00B440E0">
        <w:t xml:space="preserve">33 часов, 1 </w:t>
      </w:r>
      <w:r w:rsidRPr="00A715A0">
        <w:t>час</w:t>
      </w:r>
      <w:r w:rsidR="00B440E0">
        <w:t xml:space="preserve"> в неделю.</w:t>
      </w:r>
      <w:bookmarkStart w:id="0" w:name="_GoBack"/>
      <w:bookmarkEnd w:id="0"/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Планируемые результаты освоения программы по адыгейскому языку.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Обучение </w:t>
      </w:r>
      <w:r w:rsidRPr="00A715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адыгейскому</w:t>
      </w:r>
      <w:r w:rsidRPr="00A71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языку предполагает развитие и совершенствование коммуникативной компетенции в говорении, </w:t>
      </w:r>
      <w:proofErr w:type="spellStart"/>
      <w:r w:rsidRPr="00A71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A71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чтении и письме, включающей языковую и социокультурную компетенции, а также развитие учебно-познавательной компетенций. 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адыгейского языка в 1 классе дает возможность обучающимся достичь следующих результатов в предметном направлении: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«Коммуникативные умения»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диалогах: этикетном, диалоге-расспросе. 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диалоге, расспрашивая собеседника и отвечая на его вопросы; 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краткую характеристику персонажа;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учителя, одноклассников, основное содержание доступных по объёму текстов; воспринимать на слух в аудиозаписи основную информацию из сообщений, рассказов, сказок, построенных в основном на знакомом материале.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</w:t>
      </w:r>
      <w:proofErr w:type="spellStart"/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Чтение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адыгейского языка с его звуковым образом;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соблюдая правила произношения;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прочитанное;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Письмо.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словосочетание, слоги, слова, текст(предложения);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 образцу;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 письменно;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</w:t>
      </w:r>
      <w:proofErr w:type="gramEnd"/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ими».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Графика, орфография, каллиграфия. 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адыгейским алфавитом, знать последовательность букв в нем;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правила чтения и орфографии, читать и писать изученные слова </w:t>
      </w: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адыгейского языка.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адыгейского языка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и анализировать буквосочетания адыгейского языка.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по словарю учебника.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все звуки адыгейского языка;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слове, фразе;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предложений;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изучаемые слова по транскрипции.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и употреблять в речи основные коммуникативные типы предложений;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и употреблять в речи изученные слова;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в тексте и дифференцировать слова по определенным признакам (существительные, прилагательные, глаголы).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Для достижения поставленных целей изучения адыгейского языка в 1 классе необходимо решение следующих практических </w:t>
      </w:r>
      <w:r w:rsidRPr="00A7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«Адыгейский язык» являются: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адыгейского языка как государственного языка РА, как средство общения и как инструмент познания окружающей деятельности;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осознание себя жителем Адыгеи, чувство ответственности за сохранение её языка; 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себя членом общества и государства; чувство любви к своему языку, выражающееся в интересе к его языку, сопричастности к её истории и культуре, в желании участвовать в делах и событиях своей республики;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своей этнической и культурной принадлежнос</w:t>
      </w: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ти в контексте единого и целостного Отечества при всём раз</w:t>
      </w: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нообразии культур, национальностей;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уважительное отношение к иному мнению, истории и культуре других народов Адыгеи;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 к истории и культуре всех народов Адыгеи на основе понимания и принятия базовых общечеловеческих ценностей;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к адекватной самооценке с опорой на зна</w:t>
      </w: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основных моральных норм, требующих для своего выпол</w:t>
      </w: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нения развития этических чувств.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7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«Адыгейский язык» являются: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регулировать собственную деятельность, в том числе учебную деятельность, направленную на познание закономерностей языка;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правил и норм социокультурного взаимодей</w:t>
      </w: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ствия со взрослыми и сверстниками в сообществах разного типа (класс, школа, семья, учреждения культуры в городе (селе) и др.);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умении и навыки произносить слова, слоги, звуки и звукосочетания, строить предложения;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способность к общению на адыгейском языке на уровне возрастных интересов в школе и вне </w:t>
      </w: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школы.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с помощью учителя и самостоятельно выполнять письменные работы обучающего и контрольного характера, соблюдая изученные правила.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составлять диалог на заданную тему, давать ответы на вопросы, стимулировать начало и продолжение диалога;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A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«Адыгейский язык» являются: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умение и навыки </w:t>
      </w:r>
      <w:proofErr w:type="spellStart"/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аудирования</w:t>
      </w:r>
      <w:proofErr w:type="spellEnd"/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восприятие речи на слух и понимание основного содержания;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усвоение сведений о языке; 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целостного, социально-ориентирован</w:t>
      </w: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наблюдать, говорить, фиксировать, проводить исследования языка; выделять характерные особенности языка;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овладение основами грамотности, правилами адыгейского языка;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роли и значения родного языка в её современной жизни;</w:t>
      </w:r>
    </w:p>
    <w:p w:rsidR="0029221C" w:rsidRPr="00A715A0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места своей семьи в прошлом и настоящее Республики Адыгея, в истории и культуре России;</w:t>
      </w:r>
    </w:p>
    <w:p w:rsidR="0029221C" w:rsidRPr="00A715A0" w:rsidRDefault="0029221C" w:rsidP="0029221C">
      <w:pPr>
        <w:pStyle w:val="a9"/>
        <w:rPr>
          <w:b/>
          <w:color w:val="7030A0"/>
        </w:rPr>
      </w:pPr>
    </w:p>
    <w:p w:rsidR="0029221C" w:rsidRPr="00A715A0" w:rsidRDefault="0029221C" w:rsidP="0029221C">
      <w:pPr>
        <w:pStyle w:val="a9"/>
        <w:jc w:val="center"/>
        <w:rPr>
          <w:b/>
          <w:color w:val="7030A0"/>
        </w:rPr>
      </w:pPr>
      <w:r w:rsidRPr="00A715A0">
        <w:rPr>
          <w:b/>
          <w:color w:val="7030A0"/>
        </w:rPr>
        <w:t xml:space="preserve">     </w:t>
      </w:r>
      <w:proofErr w:type="spellStart"/>
      <w:r w:rsidRPr="00A715A0">
        <w:rPr>
          <w:b/>
          <w:color w:val="7030A0"/>
        </w:rPr>
        <w:t>Грамматикэм</w:t>
      </w:r>
      <w:proofErr w:type="spellEnd"/>
      <w:r w:rsidRPr="00A715A0">
        <w:rPr>
          <w:b/>
          <w:color w:val="7030A0"/>
        </w:rPr>
        <w:t xml:space="preserve">, </w:t>
      </w:r>
      <w:proofErr w:type="spellStart"/>
      <w:r w:rsidRPr="00A715A0">
        <w:rPr>
          <w:b/>
          <w:color w:val="7030A0"/>
        </w:rPr>
        <w:t>тхак</w:t>
      </w:r>
      <w:proofErr w:type="spellEnd"/>
      <w:r w:rsidRPr="00A715A0">
        <w:rPr>
          <w:b/>
          <w:color w:val="7030A0"/>
          <w:lang w:val="en-US"/>
        </w:rPr>
        <w:t>I</w:t>
      </w:r>
      <w:r w:rsidRPr="00A715A0">
        <w:rPr>
          <w:b/>
          <w:color w:val="7030A0"/>
        </w:rPr>
        <w:t xml:space="preserve">эм </w:t>
      </w:r>
      <w:proofErr w:type="spellStart"/>
      <w:r w:rsidRPr="00A715A0">
        <w:rPr>
          <w:b/>
          <w:color w:val="7030A0"/>
        </w:rPr>
        <w:t>ык</w:t>
      </w:r>
      <w:proofErr w:type="spellEnd"/>
      <w:r w:rsidRPr="00A715A0">
        <w:rPr>
          <w:b/>
          <w:color w:val="7030A0"/>
          <w:lang w:val="en-US"/>
        </w:rPr>
        <w:t>I</w:t>
      </w:r>
      <w:r w:rsidRPr="00A715A0">
        <w:rPr>
          <w:b/>
          <w:color w:val="7030A0"/>
        </w:rPr>
        <w:t xml:space="preserve">и </w:t>
      </w:r>
      <w:proofErr w:type="spellStart"/>
      <w:r w:rsidRPr="00A715A0">
        <w:rPr>
          <w:b/>
          <w:color w:val="7030A0"/>
        </w:rPr>
        <w:t>жабзэм</w:t>
      </w:r>
      <w:proofErr w:type="spellEnd"/>
      <w:r w:rsidRPr="00A715A0">
        <w:rPr>
          <w:b/>
          <w:color w:val="7030A0"/>
        </w:rPr>
        <w:t xml:space="preserve"> </w:t>
      </w:r>
      <w:proofErr w:type="spellStart"/>
      <w:r w:rsidRPr="00A715A0">
        <w:rPr>
          <w:b/>
          <w:color w:val="7030A0"/>
        </w:rPr>
        <w:t>ихэгъэхъонк</w:t>
      </w:r>
      <w:proofErr w:type="spellEnd"/>
      <w:r w:rsidRPr="00A715A0">
        <w:rPr>
          <w:b/>
          <w:color w:val="7030A0"/>
          <w:lang w:val="en-US"/>
        </w:rPr>
        <w:t>I</w:t>
      </w:r>
      <w:r w:rsidRPr="00A715A0">
        <w:rPr>
          <w:b/>
          <w:color w:val="7030A0"/>
        </w:rPr>
        <w:t>э к</w:t>
      </w:r>
      <w:r w:rsidRPr="00A715A0">
        <w:rPr>
          <w:b/>
          <w:color w:val="7030A0"/>
          <w:lang w:val="en-US"/>
        </w:rPr>
        <w:t>I</w:t>
      </w:r>
      <w:proofErr w:type="spellStart"/>
      <w:r w:rsidRPr="00A715A0">
        <w:rPr>
          <w:b/>
          <w:color w:val="7030A0"/>
        </w:rPr>
        <w:t>элэеджак</w:t>
      </w:r>
      <w:proofErr w:type="spellEnd"/>
      <w:r w:rsidRPr="00A715A0">
        <w:rPr>
          <w:b/>
          <w:color w:val="7030A0"/>
          <w:lang w:val="en-US"/>
        </w:rPr>
        <w:t>I</w:t>
      </w:r>
      <w:proofErr w:type="spellStart"/>
      <w:r w:rsidRPr="00A715A0">
        <w:rPr>
          <w:b/>
          <w:color w:val="7030A0"/>
        </w:rPr>
        <w:t>охэм</w:t>
      </w:r>
      <w:proofErr w:type="spellEnd"/>
      <w:r w:rsidRPr="00A715A0">
        <w:rPr>
          <w:b/>
          <w:color w:val="7030A0"/>
        </w:rPr>
        <w:t xml:space="preserve"> ш</w:t>
      </w:r>
      <w:r w:rsidRPr="00A715A0">
        <w:rPr>
          <w:b/>
          <w:color w:val="7030A0"/>
          <w:lang w:val="en-US"/>
        </w:rPr>
        <w:t>I</w:t>
      </w:r>
      <w:proofErr w:type="spellStart"/>
      <w:r w:rsidRPr="00A715A0">
        <w:rPr>
          <w:b/>
          <w:color w:val="7030A0"/>
        </w:rPr>
        <w:t>эныгъэхэу</w:t>
      </w:r>
      <w:proofErr w:type="spellEnd"/>
      <w:r w:rsidRPr="00A715A0">
        <w:rPr>
          <w:b/>
          <w:color w:val="7030A0"/>
        </w:rPr>
        <w:t xml:space="preserve">, </w:t>
      </w:r>
      <w:r w:rsidRPr="00A715A0">
        <w:rPr>
          <w:b/>
          <w:color w:val="7030A0"/>
          <w:lang w:val="en-US"/>
        </w:rPr>
        <w:t>I</w:t>
      </w:r>
      <w:proofErr w:type="spellStart"/>
      <w:r w:rsidRPr="00A715A0">
        <w:rPr>
          <w:b/>
          <w:color w:val="7030A0"/>
        </w:rPr>
        <w:t>эпы</w:t>
      </w:r>
      <w:proofErr w:type="spellEnd"/>
      <w:r w:rsidRPr="00A715A0">
        <w:rPr>
          <w:b/>
          <w:color w:val="7030A0"/>
          <w:lang w:val="en-US"/>
        </w:rPr>
        <w:t>I</w:t>
      </w:r>
      <w:proofErr w:type="spellStart"/>
      <w:r w:rsidRPr="00A715A0">
        <w:rPr>
          <w:b/>
          <w:color w:val="7030A0"/>
        </w:rPr>
        <w:t>эсэныгъэхэу</w:t>
      </w:r>
      <w:proofErr w:type="spellEnd"/>
      <w:r w:rsidRPr="00A715A0">
        <w:rPr>
          <w:b/>
          <w:color w:val="7030A0"/>
        </w:rPr>
        <w:t xml:space="preserve">, </w:t>
      </w:r>
      <w:proofErr w:type="spellStart"/>
      <w:r w:rsidRPr="00A715A0">
        <w:rPr>
          <w:b/>
          <w:color w:val="7030A0"/>
        </w:rPr>
        <w:t>къулайныгъэхэу</w:t>
      </w:r>
      <w:proofErr w:type="spellEnd"/>
      <w:r w:rsidRPr="00A715A0">
        <w:rPr>
          <w:b/>
          <w:color w:val="7030A0"/>
        </w:rPr>
        <w:t xml:space="preserve"> </w:t>
      </w:r>
      <w:proofErr w:type="spellStart"/>
      <w:r w:rsidRPr="00A715A0">
        <w:rPr>
          <w:b/>
          <w:color w:val="7030A0"/>
        </w:rPr>
        <w:t>ягъэгъотыгъэнхэ</w:t>
      </w:r>
      <w:proofErr w:type="spellEnd"/>
      <w:r w:rsidRPr="00A715A0">
        <w:rPr>
          <w:b/>
          <w:color w:val="7030A0"/>
        </w:rPr>
        <w:t xml:space="preserve"> </w:t>
      </w:r>
      <w:proofErr w:type="spellStart"/>
      <w:r w:rsidRPr="00A715A0">
        <w:rPr>
          <w:b/>
          <w:color w:val="7030A0"/>
        </w:rPr>
        <w:t>фаехэр</w:t>
      </w:r>
      <w:proofErr w:type="spellEnd"/>
      <w:r w:rsidRPr="00A715A0">
        <w:rPr>
          <w:b/>
          <w:color w:val="7030A0"/>
        </w:rPr>
        <w:t>: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r w:rsidRPr="00A715A0">
        <w:t xml:space="preserve">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эхэм</w:t>
      </w:r>
      <w:proofErr w:type="spellEnd"/>
      <w:r w:rsidRPr="00A715A0">
        <w:t xml:space="preserve"> </w:t>
      </w:r>
      <w:proofErr w:type="spellStart"/>
      <w:r w:rsidRPr="00A715A0">
        <w:t>макъэхэр</w:t>
      </w:r>
      <w:proofErr w:type="spellEnd"/>
      <w:r w:rsidRPr="00A715A0">
        <w:t xml:space="preserve"> </w:t>
      </w:r>
      <w:proofErr w:type="spellStart"/>
      <w:r w:rsidRPr="00A715A0">
        <w:t>къахагъэщынхэр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макъэхэм</w:t>
      </w:r>
      <w:proofErr w:type="spellEnd"/>
      <w:r w:rsidRPr="00A715A0">
        <w:t xml:space="preserve"> зэк</w:t>
      </w:r>
      <w:r w:rsidRPr="00A715A0">
        <w:rPr>
          <w:lang w:val="en-US"/>
        </w:rPr>
        <w:t>I</w:t>
      </w:r>
      <w:proofErr w:type="spellStart"/>
      <w:r w:rsidRPr="00A715A0">
        <w:t>элъык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уак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эу</w:t>
      </w:r>
      <w:proofErr w:type="spellEnd"/>
      <w:r w:rsidRPr="00A715A0">
        <w:t xml:space="preserve"> я</w:t>
      </w:r>
      <w:r w:rsidRPr="00A715A0">
        <w:rPr>
          <w:lang w:val="en-US"/>
        </w:rPr>
        <w:t>I</w:t>
      </w:r>
      <w:r w:rsidRPr="00A715A0">
        <w:t xml:space="preserve">эр </w:t>
      </w:r>
      <w:proofErr w:type="spellStart"/>
      <w:r w:rsidRPr="00A715A0">
        <w:t>хагъэунэфык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ыныр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мэкъэзещэхэмрэ</w:t>
      </w:r>
      <w:proofErr w:type="spellEnd"/>
      <w:r w:rsidRPr="00A715A0">
        <w:t xml:space="preserve"> </w:t>
      </w:r>
      <w:proofErr w:type="spellStart"/>
      <w:r w:rsidRPr="00A715A0">
        <w:t>мэкъэзэращэхэмрэ</w:t>
      </w:r>
      <w:proofErr w:type="spellEnd"/>
      <w:r w:rsidRPr="00A715A0">
        <w:t xml:space="preserve"> </w:t>
      </w:r>
      <w:proofErr w:type="spellStart"/>
      <w:r w:rsidRPr="00A715A0">
        <w:t>зэтыраушъхьафык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ынхэр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ахэр</w:t>
      </w:r>
      <w:proofErr w:type="spellEnd"/>
      <w:r w:rsidRPr="00A715A0">
        <w:t xml:space="preserve"> </w:t>
      </w:r>
      <w:proofErr w:type="spellStart"/>
      <w:r w:rsidRPr="00A715A0">
        <w:t>къызэрагъэлъагъорэ</w:t>
      </w:r>
      <w:proofErr w:type="spellEnd"/>
      <w:r w:rsidRPr="00A715A0">
        <w:t xml:space="preserve"> </w:t>
      </w:r>
      <w:proofErr w:type="spellStart"/>
      <w:r w:rsidRPr="00A715A0">
        <w:t>хьарыфхэр</w:t>
      </w:r>
      <w:proofErr w:type="spellEnd"/>
      <w:r w:rsidRPr="00A715A0">
        <w:t xml:space="preserve"> </w:t>
      </w:r>
      <w:proofErr w:type="spellStart"/>
      <w:r w:rsidRPr="00A715A0">
        <w:t>аш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тамигъит</w:t>
      </w:r>
      <w:proofErr w:type="spellEnd"/>
      <w:r w:rsidRPr="00A715A0">
        <w:rPr>
          <w:lang w:val="en-US"/>
        </w:rPr>
        <w:t>I</w:t>
      </w:r>
      <w:r w:rsidRPr="00A715A0">
        <w:t xml:space="preserve">у, </w:t>
      </w:r>
      <w:proofErr w:type="spellStart"/>
      <w:r w:rsidRPr="00A715A0">
        <w:t>тамигъищык</w:t>
      </w:r>
      <w:proofErr w:type="spellEnd"/>
      <w:r w:rsidRPr="00A715A0">
        <w:rPr>
          <w:lang w:val="en-US"/>
        </w:rPr>
        <w:t>I</w:t>
      </w:r>
      <w:r w:rsidRPr="00A715A0">
        <w:t xml:space="preserve">э </w:t>
      </w:r>
      <w:proofErr w:type="spellStart"/>
      <w:r w:rsidRPr="00A715A0">
        <w:t>къагъэлъэгъорэ</w:t>
      </w:r>
      <w:proofErr w:type="spellEnd"/>
      <w:r w:rsidRPr="00A715A0">
        <w:t xml:space="preserve"> </w:t>
      </w:r>
      <w:proofErr w:type="spellStart"/>
      <w:r w:rsidRPr="00A715A0">
        <w:t>макъэхэм</w:t>
      </w:r>
      <w:proofErr w:type="spellEnd"/>
      <w:r w:rsidRPr="00A715A0">
        <w:t xml:space="preserve"> </w:t>
      </w:r>
      <w:proofErr w:type="spellStart"/>
      <w:r w:rsidRPr="00A715A0">
        <w:t>яхьарыфхэр</w:t>
      </w:r>
      <w:proofErr w:type="spellEnd"/>
      <w:r w:rsidRPr="00A715A0">
        <w:t xml:space="preserve"> </w:t>
      </w:r>
      <w:proofErr w:type="spellStart"/>
      <w:r w:rsidRPr="00A715A0">
        <w:t>аш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энхэр</w:t>
      </w:r>
      <w:proofErr w:type="spellEnd"/>
      <w:r w:rsidRPr="00A715A0">
        <w:t xml:space="preserve">, </w:t>
      </w:r>
      <w:proofErr w:type="spellStart"/>
      <w:r w:rsidRPr="00A715A0">
        <w:t>ахэмэ</w:t>
      </w:r>
      <w:proofErr w:type="spellEnd"/>
      <w:r w:rsidRPr="00A715A0">
        <w:t xml:space="preserve"> </w:t>
      </w:r>
      <w:proofErr w:type="spellStart"/>
      <w:r w:rsidRPr="00A715A0">
        <w:t>тэрэзэу</w:t>
      </w:r>
      <w:proofErr w:type="spellEnd"/>
      <w:r w:rsidRPr="00A715A0">
        <w:t xml:space="preserve"> </w:t>
      </w:r>
      <w:proofErr w:type="spellStart"/>
      <w:r w:rsidRPr="00A715A0">
        <w:t>къяджэнхэр</w:t>
      </w:r>
      <w:proofErr w:type="spellEnd"/>
      <w:r w:rsidRPr="00A715A0">
        <w:t xml:space="preserve">, </w:t>
      </w:r>
      <w:proofErr w:type="spellStart"/>
      <w:r w:rsidRPr="00A715A0">
        <w:t>атхынхэр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тамыгъэ</w:t>
      </w:r>
      <w:proofErr w:type="spellEnd"/>
      <w:r w:rsidRPr="00A715A0">
        <w:t xml:space="preserve"> </w:t>
      </w:r>
      <w:proofErr w:type="spellStart"/>
      <w:r w:rsidRPr="00A715A0">
        <w:t>зэфэдэхэр</w:t>
      </w:r>
      <w:proofErr w:type="spellEnd"/>
      <w:r w:rsidRPr="00A715A0">
        <w:t xml:space="preserve"> </w:t>
      </w:r>
      <w:proofErr w:type="spellStart"/>
      <w:r w:rsidRPr="00A715A0">
        <w:t>зыхэт</w:t>
      </w:r>
      <w:proofErr w:type="spellEnd"/>
      <w:r w:rsidRPr="00A715A0">
        <w:t xml:space="preserve"> </w:t>
      </w:r>
      <w:proofErr w:type="spellStart"/>
      <w:r w:rsidRPr="00A715A0">
        <w:t>хьарыфхэр</w:t>
      </w:r>
      <w:proofErr w:type="spellEnd"/>
      <w:r w:rsidRPr="00A715A0">
        <w:t xml:space="preserve"> </w:t>
      </w:r>
      <w:proofErr w:type="spellStart"/>
      <w:r w:rsidRPr="00A715A0">
        <w:t>зэхамыгъэк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ок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мэкъэ</w:t>
      </w:r>
      <w:proofErr w:type="spellEnd"/>
      <w:r w:rsidRPr="00A715A0">
        <w:t xml:space="preserve"> </w:t>
      </w:r>
      <w:r w:rsidRPr="00A715A0">
        <w:rPr>
          <w:lang w:val="en-US"/>
        </w:rPr>
        <w:t>I</w:t>
      </w:r>
      <w:proofErr w:type="spellStart"/>
      <w:r w:rsidRPr="00A715A0">
        <w:t>ужъухэр</w:t>
      </w:r>
      <w:proofErr w:type="spellEnd"/>
      <w:r w:rsidRPr="00A715A0">
        <w:t xml:space="preserve"> </w:t>
      </w:r>
      <w:proofErr w:type="spellStart"/>
      <w:r w:rsidRPr="00A715A0">
        <w:t>тэрэзэу</w:t>
      </w:r>
      <w:proofErr w:type="spellEnd"/>
      <w:r w:rsidRPr="00A715A0">
        <w:t xml:space="preserve"> </w:t>
      </w:r>
      <w:proofErr w:type="spellStart"/>
      <w:r w:rsidRPr="00A715A0">
        <w:t>къа</w:t>
      </w:r>
      <w:proofErr w:type="spellEnd"/>
      <w:r w:rsidRPr="00A715A0">
        <w:rPr>
          <w:lang w:val="en-US"/>
        </w:rPr>
        <w:t>I</w:t>
      </w:r>
      <w:proofErr w:type="spellStart"/>
      <w:r w:rsidRPr="00A715A0">
        <w:t>онхэр</w:t>
      </w:r>
      <w:proofErr w:type="spellEnd"/>
      <w:r w:rsidRPr="00A715A0">
        <w:t xml:space="preserve">, </w:t>
      </w:r>
      <w:proofErr w:type="spellStart"/>
      <w:r w:rsidRPr="00A715A0">
        <w:t>ахэр</w:t>
      </w:r>
      <w:proofErr w:type="spellEnd"/>
      <w:r w:rsidRPr="00A715A0">
        <w:t xml:space="preserve"> </w:t>
      </w:r>
      <w:proofErr w:type="spellStart"/>
      <w:r w:rsidRPr="00A715A0">
        <w:t>къызэрагъэлъагъорэ</w:t>
      </w:r>
      <w:proofErr w:type="spellEnd"/>
      <w:r w:rsidRPr="00A715A0">
        <w:t xml:space="preserve"> </w:t>
      </w:r>
      <w:proofErr w:type="spellStart"/>
      <w:r w:rsidRPr="00A715A0">
        <w:t>хьарыфхэр</w:t>
      </w:r>
      <w:proofErr w:type="spellEnd"/>
      <w:r w:rsidRPr="00A715A0">
        <w:t xml:space="preserve"> </w:t>
      </w:r>
      <w:proofErr w:type="spellStart"/>
      <w:r w:rsidRPr="00A715A0">
        <w:t>аш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эухыгъэм</w:t>
      </w:r>
      <w:proofErr w:type="spellEnd"/>
      <w:r w:rsidRPr="00A715A0">
        <w:t xml:space="preserve"> </w:t>
      </w:r>
      <w:proofErr w:type="spellStart"/>
      <w:r w:rsidRPr="00A715A0">
        <w:t>хэт</w:t>
      </w:r>
      <w:proofErr w:type="spellEnd"/>
      <w:r w:rsidRPr="00A715A0">
        <w:t xml:space="preserve">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эхэр</w:t>
      </w:r>
      <w:proofErr w:type="spellEnd"/>
      <w:r w:rsidRPr="00A715A0">
        <w:t xml:space="preserve"> </w:t>
      </w:r>
      <w:proofErr w:type="spellStart"/>
      <w:r w:rsidRPr="00A715A0">
        <w:t>къыхагъэщынхэр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тэрэзэу</w:t>
      </w:r>
      <w:proofErr w:type="spellEnd"/>
      <w:r w:rsidRPr="00A715A0">
        <w:t xml:space="preserve">, </w:t>
      </w:r>
      <w:proofErr w:type="spellStart"/>
      <w:r w:rsidRPr="00A715A0">
        <w:t>яцыхьэ</w:t>
      </w:r>
      <w:proofErr w:type="spellEnd"/>
      <w:r w:rsidRPr="00A715A0">
        <w:t xml:space="preserve"> </w:t>
      </w:r>
      <w:proofErr w:type="spellStart"/>
      <w:r w:rsidRPr="00A715A0">
        <w:t>зытелъыжьэу</w:t>
      </w:r>
      <w:proofErr w:type="spellEnd"/>
      <w:r w:rsidRPr="00A715A0">
        <w:t xml:space="preserve"> </w:t>
      </w:r>
      <w:proofErr w:type="spellStart"/>
      <w:r w:rsidRPr="00A715A0">
        <w:t>хьарыф</w:t>
      </w:r>
      <w:proofErr w:type="spellEnd"/>
      <w:r w:rsidRPr="00A715A0">
        <w:t xml:space="preserve"> ц</w:t>
      </w:r>
      <w:r w:rsidRPr="00A715A0">
        <w:rPr>
          <w:lang w:val="en-US"/>
        </w:rPr>
        <w:t>I</w:t>
      </w:r>
      <w:proofErr w:type="spellStart"/>
      <w:r w:rsidRPr="00A715A0">
        <w:t>ык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ухэри</w:t>
      </w:r>
      <w:proofErr w:type="spellEnd"/>
      <w:r w:rsidRPr="00A715A0">
        <w:t xml:space="preserve"> </w:t>
      </w:r>
      <w:proofErr w:type="spellStart"/>
      <w:r w:rsidRPr="00A715A0">
        <w:t>хьарыф</w:t>
      </w:r>
      <w:proofErr w:type="spellEnd"/>
      <w:r w:rsidRPr="00A715A0">
        <w:t xml:space="preserve"> </w:t>
      </w:r>
      <w:proofErr w:type="spellStart"/>
      <w:r w:rsidRPr="00A715A0">
        <w:t>инхэри</w:t>
      </w:r>
      <w:proofErr w:type="spellEnd"/>
      <w:r w:rsidRPr="00A715A0">
        <w:t xml:space="preserve"> </w:t>
      </w:r>
      <w:proofErr w:type="spellStart"/>
      <w:r w:rsidRPr="00A715A0">
        <w:t>атхынхэр</w:t>
      </w:r>
      <w:proofErr w:type="spellEnd"/>
      <w:r w:rsidRPr="00A715A0">
        <w:t xml:space="preserve">, </w:t>
      </w:r>
      <w:proofErr w:type="spellStart"/>
      <w:r w:rsidRPr="00A715A0">
        <w:t>ахэр</w:t>
      </w:r>
      <w:proofErr w:type="spellEnd"/>
      <w:r w:rsidRPr="00A715A0">
        <w:t xml:space="preserve"> </w:t>
      </w:r>
      <w:proofErr w:type="spellStart"/>
      <w:r w:rsidRPr="00A715A0">
        <w:t>зэдиштэу</w:t>
      </w:r>
      <w:proofErr w:type="spellEnd"/>
      <w:r w:rsidRPr="00A715A0">
        <w:t xml:space="preserve"> </w:t>
      </w:r>
      <w:proofErr w:type="spellStart"/>
      <w:r w:rsidRPr="00A715A0">
        <w:t>зэпатхэнхэр</w:t>
      </w:r>
      <w:proofErr w:type="spellEnd"/>
      <w:r w:rsidRPr="00A715A0">
        <w:t xml:space="preserve">,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эхэр</w:t>
      </w:r>
      <w:proofErr w:type="spellEnd"/>
      <w:r w:rsidRPr="00A715A0">
        <w:t xml:space="preserve"> </w:t>
      </w:r>
      <w:proofErr w:type="spellStart"/>
      <w:r w:rsidRPr="00A715A0">
        <w:t>дахэу</w:t>
      </w:r>
      <w:proofErr w:type="spellEnd"/>
      <w:r w:rsidRPr="00A715A0">
        <w:t xml:space="preserve"> </w:t>
      </w:r>
      <w:proofErr w:type="spellStart"/>
      <w:r w:rsidRPr="00A715A0">
        <w:t>атхынхэр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r w:rsidRPr="00A715A0">
        <w:rPr>
          <w:lang w:val="en-US"/>
        </w:rPr>
        <w:t>I</w:t>
      </w:r>
      <w:proofErr w:type="spellStart"/>
      <w:r w:rsidRPr="00A715A0">
        <w:t>эпэрытх</w:t>
      </w:r>
      <w:proofErr w:type="spellEnd"/>
      <w:r w:rsidRPr="00A715A0">
        <w:t xml:space="preserve"> </w:t>
      </w:r>
      <w:proofErr w:type="spellStart"/>
      <w:r w:rsidRPr="00A715A0">
        <w:t>ык</w:t>
      </w:r>
      <w:proofErr w:type="spellEnd"/>
      <w:r w:rsidRPr="00A715A0">
        <w:rPr>
          <w:lang w:val="en-US"/>
        </w:rPr>
        <w:t>I</w:t>
      </w:r>
      <w:r w:rsidRPr="00A715A0">
        <w:t xml:space="preserve">и </w:t>
      </w:r>
      <w:proofErr w:type="spellStart"/>
      <w:r w:rsidRPr="00A715A0">
        <w:t>хэутыгъэ</w:t>
      </w:r>
      <w:proofErr w:type="spellEnd"/>
      <w:r w:rsidRPr="00A715A0">
        <w:t xml:space="preserve">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эхэмрэ</w:t>
      </w:r>
      <w:proofErr w:type="spellEnd"/>
      <w:r w:rsidRPr="00A715A0">
        <w:t xml:space="preserve">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эухыгъэхэмрэ</w:t>
      </w:r>
      <w:proofErr w:type="spellEnd"/>
      <w:r w:rsidRPr="00A715A0">
        <w:t xml:space="preserve"> </w:t>
      </w:r>
      <w:proofErr w:type="spellStart"/>
      <w:r w:rsidRPr="00A715A0">
        <w:t>атыратхык</w:t>
      </w:r>
      <w:proofErr w:type="spellEnd"/>
      <w:r w:rsidRPr="00A715A0">
        <w:rPr>
          <w:lang w:val="en-US"/>
        </w:rPr>
        <w:t>I</w:t>
      </w:r>
      <w:proofErr w:type="spellStart"/>
      <w:r w:rsidRPr="00A715A0">
        <w:t>ынхэр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r w:rsidRPr="00A715A0">
        <w:t>к</w:t>
      </w:r>
      <w:r w:rsidRPr="00A715A0">
        <w:rPr>
          <w:lang w:val="en-US"/>
        </w:rPr>
        <w:t>I</w:t>
      </w:r>
      <w:proofErr w:type="spellStart"/>
      <w:r w:rsidRPr="00A715A0">
        <w:t>элэегъаджэм</w:t>
      </w:r>
      <w:proofErr w:type="spellEnd"/>
      <w:r w:rsidRPr="00A715A0">
        <w:t xml:space="preserve"> </w:t>
      </w:r>
      <w:proofErr w:type="spellStart"/>
      <w:r w:rsidRPr="00A715A0">
        <w:t>къы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озэ</w:t>
      </w:r>
      <w:proofErr w:type="spellEnd"/>
      <w:r w:rsidRPr="00A715A0">
        <w:t xml:space="preserve">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эхэр</w:t>
      </w:r>
      <w:proofErr w:type="spellEnd"/>
      <w:r w:rsidRPr="00A715A0">
        <w:t xml:space="preserve"> </w:t>
      </w:r>
      <w:proofErr w:type="spellStart"/>
      <w:r w:rsidRPr="00A715A0">
        <w:t>ык</w:t>
      </w:r>
      <w:proofErr w:type="spellEnd"/>
      <w:r w:rsidRPr="00A715A0">
        <w:rPr>
          <w:lang w:val="en-US"/>
        </w:rPr>
        <w:t>I</w:t>
      </w:r>
      <w:r w:rsidRPr="00A715A0">
        <w:t xml:space="preserve">и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r w:rsidRPr="00A715A0">
        <w:t>и 3 - 5 -</w:t>
      </w:r>
      <w:proofErr w:type="spellStart"/>
      <w:r w:rsidRPr="00A715A0">
        <w:t>эу</w:t>
      </w:r>
      <w:proofErr w:type="spellEnd"/>
      <w:r w:rsidRPr="00A715A0">
        <w:t xml:space="preserve"> </w:t>
      </w:r>
      <w:proofErr w:type="spellStart"/>
      <w:r w:rsidRPr="00A715A0">
        <w:t>зэхэт</w:t>
      </w:r>
      <w:proofErr w:type="spellEnd"/>
      <w:r w:rsidRPr="00A715A0">
        <w:t xml:space="preserve">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эухыгъэхэр</w:t>
      </w:r>
      <w:proofErr w:type="spellEnd"/>
      <w:r w:rsidRPr="00A715A0">
        <w:t xml:space="preserve"> </w:t>
      </w:r>
      <w:proofErr w:type="spellStart"/>
      <w:r w:rsidRPr="00A715A0">
        <w:t>тэрэзэу</w:t>
      </w:r>
      <w:proofErr w:type="spellEnd"/>
      <w:r w:rsidRPr="00A715A0">
        <w:t xml:space="preserve"> </w:t>
      </w:r>
      <w:proofErr w:type="spellStart"/>
      <w:r w:rsidRPr="00A715A0">
        <w:t>атхынхэр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эухыгъэхэр</w:t>
      </w:r>
      <w:proofErr w:type="spellEnd"/>
      <w:r w:rsidRPr="00A715A0">
        <w:t xml:space="preserve"> </w:t>
      </w:r>
      <w:proofErr w:type="spellStart"/>
      <w:r w:rsidRPr="00A715A0">
        <w:t>хьарыф</w:t>
      </w:r>
      <w:proofErr w:type="spellEnd"/>
      <w:r w:rsidRPr="00A715A0">
        <w:t xml:space="preserve"> инк</w:t>
      </w:r>
      <w:r w:rsidRPr="00A715A0">
        <w:rPr>
          <w:lang w:val="en-US"/>
        </w:rPr>
        <w:t>I</w:t>
      </w:r>
      <w:r w:rsidRPr="00A715A0">
        <w:t xml:space="preserve">и </w:t>
      </w:r>
      <w:proofErr w:type="spellStart"/>
      <w:r w:rsidRPr="00A715A0">
        <w:t>къырагъэжьэныр</w:t>
      </w:r>
      <w:proofErr w:type="spellEnd"/>
      <w:r w:rsidRPr="00A715A0">
        <w:t xml:space="preserve">,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эухыгъэ</w:t>
      </w:r>
      <w:proofErr w:type="spellEnd"/>
      <w:r w:rsidRPr="00A715A0">
        <w:t xml:space="preserve"> </w:t>
      </w:r>
      <w:proofErr w:type="spellStart"/>
      <w:r w:rsidRPr="00A715A0">
        <w:t>ужым</w:t>
      </w:r>
      <w:proofErr w:type="spellEnd"/>
      <w:r w:rsidRPr="00A715A0">
        <w:t xml:space="preserve"> </w:t>
      </w:r>
      <w:proofErr w:type="spellStart"/>
      <w:r w:rsidRPr="00A715A0">
        <w:t>точкэ</w:t>
      </w:r>
      <w:proofErr w:type="spellEnd"/>
      <w:r w:rsidRPr="00A715A0">
        <w:t xml:space="preserve"> </w:t>
      </w:r>
      <w:proofErr w:type="spellStart"/>
      <w:r w:rsidRPr="00A715A0">
        <w:t>агъэуцуныр</w:t>
      </w:r>
      <w:proofErr w:type="spellEnd"/>
      <w:r w:rsidRPr="00A715A0">
        <w:t>;</w:t>
      </w:r>
    </w:p>
    <w:p w:rsidR="0029221C" w:rsidRPr="00A715A0" w:rsidRDefault="0029221C" w:rsidP="0029221C">
      <w:pPr>
        <w:pStyle w:val="a9"/>
        <w:numPr>
          <w:ilvl w:val="0"/>
          <w:numId w:val="11"/>
        </w:numPr>
      </w:pPr>
      <w:r w:rsidRPr="00A715A0">
        <w:rPr>
          <w:lang w:val="en-US"/>
        </w:rPr>
        <w:t>I</w:t>
      </w:r>
      <w:proofErr w:type="spellStart"/>
      <w:r w:rsidRPr="00A715A0">
        <w:t>офыгъо</w:t>
      </w:r>
      <w:proofErr w:type="spellEnd"/>
      <w:r w:rsidRPr="00A715A0">
        <w:t xml:space="preserve"> </w:t>
      </w:r>
      <w:proofErr w:type="spellStart"/>
      <w:r w:rsidRPr="00A715A0">
        <w:t>гъэнэфагъэ</w:t>
      </w:r>
      <w:proofErr w:type="spellEnd"/>
      <w:r w:rsidRPr="00A715A0">
        <w:t xml:space="preserve"> </w:t>
      </w:r>
      <w:proofErr w:type="spellStart"/>
      <w:r w:rsidRPr="00A715A0">
        <w:t>фэгъэхьыгъэ</w:t>
      </w:r>
      <w:proofErr w:type="spellEnd"/>
      <w:r w:rsidRPr="00A715A0">
        <w:t xml:space="preserve"> </w:t>
      </w:r>
      <w:proofErr w:type="spellStart"/>
      <w:r w:rsidRPr="00A715A0">
        <w:t>гущы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эухыгъэхэр</w:t>
      </w:r>
      <w:proofErr w:type="spellEnd"/>
      <w:r w:rsidRPr="00A715A0">
        <w:t xml:space="preserve"> </w:t>
      </w:r>
      <w:proofErr w:type="spellStart"/>
      <w:r w:rsidRPr="00A715A0">
        <w:t>жэры</w:t>
      </w:r>
      <w:proofErr w:type="spellEnd"/>
      <w:r w:rsidRPr="00A715A0">
        <w:rPr>
          <w:lang w:val="en-US"/>
        </w:rPr>
        <w:t>I</w:t>
      </w:r>
      <w:proofErr w:type="spellStart"/>
      <w:r w:rsidRPr="00A715A0">
        <w:t>ок</w:t>
      </w:r>
      <w:proofErr w:type="spellEnd"/>
      <w:r w:rsidRPr="00A715A0">
        <w:rPr>
          <w:lang w:val="en-US"/>
        </w:rPr>
        <w:t>I</w:t>
      </w:r>
      <w:r w:rsidRPr="00A715A0">
        <w:t xml:space="preserve">э </w:t>
      </w:r>
      <w:proofErr w:type="spellStart"/>
      <w:r w:rsidRPr="00A715A0">
        <w:t>зэхагъэуцонхэр</w:t>
      </w:r>
      <w:proofErr w:type="spellEnd"/>
      <w:r w:rsidRPr="00A715A0">
        <w:t xml:space="preserve">. </w:t>
      </w:r>
    </w:p>
    <w:p w:rsidR="0029221C" w:rsidRPr="00A715A0" w:rsidRDefault="0029221C" w:rsidP="0029221C">
      <w:pPr>
        <w:ind w:left="108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9221C" w:rsidRPr="00A715A0" w:rsidRDefault="0029221C" w:rsidP="0029221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A715A0">
        <w:t xml:space="preserve">приобщение младших школьников к элементам устного народного творчества, национальной культуре и искусству, литературе народов, проживающих в Адыгее; </w:t>
      </w:r>
    </w:p>
    <w:p w:rsidR="0029221C" w:rsidRPr="00A715A0" w:rsidRDefault="0029221C" w:rsidP="0029221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A715A0">
        <w:t xml:space="preserve">формирование у учащихся интереса и уважения к человеку, к его жизни, труду, языку и культуре; </w:t>
      </w:r>
    </w:p>
    <w:p w:rsidR="0029221C" w:rsidRPr="00A715A0" w:rsidRDefault="0029221C" w:rsidP="0029221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A715A0">
        <w:t xml:space="preserve">укрепление доброжелательных, дружеских отношений между детьми разных национальностей. </w:t>
      </w:r>
    </w:p>
    <w:p w:rsidR="0029221C" w:rsidRPr="00A715A0" w:rsidRDefault="0029221C" w:rsidP="0029221C">
      <w:pPr>
        <w:pStyle w:val="a9"/>
        <w:ind w:left="720"/>
      </w:pPr>
      <w:r w:rsidRPr="00A715A0">
        <w:t xml:space="preserve">     Изучение малой </w:t>
      </w:r>
      <w:proofErr w:type="gramStart"/>
      <w:r w:rsidRPr="00A715A0">
        <w:t>Родины  имеет</w:t>
      </w:r>
      <w:proofErr w:type="gramEnd"/>
      <w:r w:rsidRPr="00A715A0">
        <w:t xml:space="preserve"> большое значение в воспитании патриотических чувств  школьников, расширении кругозора, развитии их интеллектуального и творческого потенциала.</w:t>
      </w:r>
    </w:p>
    <w:p w:rsidR="0029221C" w:rsidRPr="00A715A0" w:rsidRDefault="0029221C" w:rsidP="0029221C">
      <w:pPr>
        <w:pStyle w:val="a9"/>
        <w:ind w:left="720"/>
      </w:pPr>
    </w:p>
    <w:p w:rsidR="0029221C" w:rsidRPr="00377B34" w:rsidRDefault="0029221C" w:rsidP="0029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  <w:sz w:val="32"/>
        </w:rPr>
      </w:pPr>
    </w:p>
    <w:p w:rsidR="0029221C" w:rsidRDefault="0029221C" w:rsidP="0029221C">
      <w:pPr>
        <w:pStyle w:val="a9"/>
        <w:jc w:val="center"/>
        <w:rPr>
          <w:bCs/>
        </w:rPr>
      </w:pPr>
    </w:p>
    <w:p w:rsidR="0029221C" w:rsidRDefault="0029221C" w:rsidP="0029221C">
      <w:pPr>
        <w:pStyle w:val="a9"/>
        <w:jc w:val="center"/>
        <w:rPr>
          <w:bCs/>
        </w:rPr>
      </w:pPr>
    </w:p>
    <w:p w:rsidR="0029221C" w:rsidRPr="00E2628E" w:rsidRDefault="0029221C" w:rsidP="0029221C">
      <w:pPr>
        <w:pStyle w:val="a9"/>
        <w:jc w:val="center"/>
        <w:rPr>
          <w:b/>
          <w:bCs/>
        </w:rPr>
      </w:pPr>
      <w:r w:rsidRPr="00E2628E">
        <w:rPr>
          <w:bCs/>
        </w:rPr>
        <w:t xml:space="preserve">Календарно - тематическое планирование уроков </w:t>
      </w:r>
      <w:proofErr w:type="gramStart"/>
      <w:r w:rsidRPr="00E2628E">
        <w:rPr>
          <w:b/>
          <w:bCs/>
        </w:rPr>
        <w:t>адыгейского  языка</w:t>
      </w:r>
      <w:proofErr w:type="gramEnd"/>
      <w:r w:rsidRPr="00E2628E">
        <w:rPr>
          <w:b/>
          <w:bCs/>
        </w:rPr>
        <w:t xml:space="preserve"> в 1 классе </w:t>
      </w:r>
    </w:p>
    <w:p w:rsidR="0029221C" w:rsidRPr="00E2628E" w:rsidRDefault="0029221C" w:rsidP="002922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3"/>
        <w:gridCol w:w="993"/>
        <w:gridCol w:w="1559"/>
      </w:tblGrid>
      <w:tr w:rsidR="0029221C" w:rsidRPr="00A715A0" w:rsidTr="0029221C">
        <w:trPr>
          <w:trHeight w:val="313"/>
        </w:trPr>
        <w:tc>
          <w:tcPr>
            <w:tcW w:w="568" w:type="dxa"/>
            <w:vMerge w:val="restart"/>
          </w:tcPr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513" w:type="dxa"/>
            <w:vMerge w:val="restart"/>
          </w:tcPr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Урокхэм</w:t>
            </w:r>
            <w:proofErr w:type="spellEnd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ятемэхэр</w:t>
            </w:r>
            <w:proofErr w:type="spellEnd"/>
          </w:p>
        </w:tc>
        <w:tc>
          <w:tcPr>
            <w:tcW w:w="2552" w:type="dxa"/>
            <w:gridSpan w:val="2"/>
          </w:tcPr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Мафэхэр</w:t>
            </w:r>
            <w:proofErr w:type="spellEnd"/>
          </w:p>
        </w:tc>
      </w:tr>
      <w:tr w:rsidR="0029221C" w:rsidRPr="00A715A0" w:rsidTr="0029221C">
        <w:trPr>
          <w:trHeight w:val="540"/>
        </w:trPr>
        <w:tc>
          <w:tcPr>
            <w:tcW w:w="568" w:type="dxa"/>
            <w:vMerge/>
          </w:tcPr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29221C" w:rsidRPr="00CD262A" w:rsidRDefault="0029221C" w:rsidP="0029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9221C" w:rsidRPr="00A715A0" w:rsidTr="0029221C">
        <w:trPr>
          <w:trHeight w:val="139"/>
        </w:trPr>
        <w:tc>
          <w:tcPr>
            <w:tcW w:w="10633" w:type="dxa"/>
            <w:gridSpan w:val="4"/>
          </w:tcPr>
          <w:p w:rsidR="0029221C" w:rsidRPr="00CD262A" w:rsidRDefault="0029221C" w:rsidP="0029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Апэрэ</w:t>
            </w:r>
            <w:proofErr w:type="spellEnd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четвертыр</w:t>
            </w:r>
            <w:proofErr w:type="spellEnd"/>
            <w:r w:rsidRPr="00CD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сыхь.16</w:t>
            </w: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Ныдэлъфыбзэм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гъогоу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къык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угъэм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итарихъ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Палочкэ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охэмрэ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палочкэ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ыхъэхэмрэ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Ышъхьагък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ыч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эгък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ухъорыигъэ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палочкэхэр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инэу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Ы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54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94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Пычыгъохэр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р.Пычыгъохэр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893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н.Пычыгъохэмк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Ш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Буквэхэу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10633" w:type="dxa"/>
            <w:gridSpan w:val="4"/>
          </w:tcPr>
          <w:p w:rsidR="0029221C" w:rsidRPr="00A715A0" w:rsidRDefault="0029221C" w:rsidP="0029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2-рэ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сыхь.16</w:t>
            </w: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п.ычыгъохэмк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Буквэху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Ку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эхэ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893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Буквэхэу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Къу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къу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тыратхык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тэрэзэу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тыратхык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ышъуныр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 з.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тэрэзэу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тыратхык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ышъуныр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Буквэхэ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  к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Щ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эухыгъэхэр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тэрэзэу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зэхагъэуцонхэр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Дж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proofErr w:type="spellEnd"/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гъу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606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pStyle w:val="a9"/>
            </w:pPr>
            <w:proofErr w:type="spellStart"/>
            <w:r w:rsidRPr="00A715A0">
              <w:t>Пычыгъохэмк</w:t>
            </w:r>
            <w:proofErr w:type="spellEnd"/>
            <w:r w:rsidRPr="00A715A0">
              <w:rPr>
                <w:lang w:val="en-US"/>
              </w:rPr>
              <w:t>I</w:t>
            </w:r>
            <w:r w:rsidRPr="00A715A0">
              <w:t>э</w:t>
            </w:r>
            <w:r>
              <w:t xml:space="preserve"> </w:t>
            </w:r>
            <w:proofErr w:type="spellStart"/>
            <w:r w:rsidRPr="00A715A0">
              <w:t>гущы</w:t>
            </w:r>
            <w:proofErr w:type="spellEnd"/>
            <w:r w:rsidRPr="00A715A0">
              <w:rPr>
                <w:lang w:val="en-US"/>
              </w:rPr>
              <w:t>I</w:t>
            </w:r>
            <w:proofErr w:type="spellStart"/>
            <w:r w:rsidRPr="00A715A0">
              <w:t>эхэр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атхыныр</w:t>
            </w:r>
            <w:proofErr w:type="spellEnd"/>
            <w:r w:rsidRPr="00A715A0">
              <w:t>.</w:t>
            </w:r>
            <w:r>
              <w:t xml:space="preserve"> </w:t>
            </w:r>
            <w:proofErr w:type="spellStart"/>
            <w:r w:rsidRPr="00A715A0">
              <w:t>Буквэу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Хь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хь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итхын</w:t>
            </w:r>
            <w:proofErr w:type="spellEnd"/>
            <w:r w:rsidRPr="00A715A0">
              <w:t>.</w:t>
            </w:r>
          </w:p>
          <w:p w:rsidR="0029221C" w:rsidRPr="00A715A0" w:rsidRDefault="0029221C" w:rsidP="0029221C">
            <w:pPr>
              <w:spacing w:after="0"/>
            </w:pP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10633" w:type="dxa"/>
            <w:gridSpan w:val="4"/>
          </w:tcPr>
          <w:p w:rsidR="0029221C" w:rsidRPr="00A715A0" w:rsidRDefault="0029221C" w:rsidP="0029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3-рэ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сыхь.9</w:t>
            </w: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Хъу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хъу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pStyle w:val="a9"/>
            </w:pPr>
            <w:proofErr w:type="spellStart"/>
            <w:r w:rsidRPr="00A715A0">
              <w:t>Пычыгъохэмк</w:t>
            </w:r>
            <w:proofErr w:type="spellEnd"/>
            <w:r w:rsidRPr="00A715A0">
              <w:rPr>
                <w:lang w:val="en-US"/>
              </w:rPr>
              <w:t>I</w:t>
            </w:r>
            <w:r w:rsidRPr="00A715A0">
              <w:t>э</w:t>
            </w:r>
            <w:r>
              <w:t xml:space="preserve"> </w:t>
            </w:r>
            <w:proofErr w:type="spellStart"/>
            <w:r w:rsidRPr="00A715A0">
              <w:t>гущы</w:t>
            </w:r>
            <w:proofErr w:type="spellEnd"/>
            <w:r w:rsidRPr="00A715A0">
              <w:rPr>
                <w:lang w:val="en-US"/>
              </w:rPr>
              <w:t>I</w:t>
            </w:r>
            <w:proofErr w:type="spellStart"/>
            <w:r w:rsidRPr="00A715A0">
              <w:t>эхэр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атхыныр</w:t>
            </w:r>
            <w:proofErr w:type="spellEnd"/>
            <w:r w:rsidRPr="00A715A0">
              <w:t>.</w:t>
            </w:r>
            <w:r>
              <w:t xml:space="preserve"> </w:t>
            </w:r>
            <w:proofErr w:type="spellStart"/>
            <w:r w:rsidRPr="00A715A0">
              <w:t>Буквэу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Лъ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лъ</w:t>
            </w:r>
            <w:proofErr w:type="spellEnd"/>
            <w:r w:rsidRPr="00A715A0">
              <w:t xml:space="preserve"> </w:t>
            </w:r>
            <w:proofErr w:type="spellStart"/>
            <w:r w:rsidRPr="00A715A0">
              <w:t>итхын</w:t>
            </w:r>
            <w:proofErr w:type="spellEnd"/>
            <w:r w:rsidRPr="00A715A0"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299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Ф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Жъ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жъ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Жъу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жъу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282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Шъ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шъ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Шъу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шъу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140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ш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Шу  ш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Ц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Чъ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чъ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10633" w:type="dxa"/>
            <w:gridSpan w:val="4"/>
          </w:tcPr>
          <w:p w:rsidR="0029221C" w:rsidRPr="00A715A0" w:rsidRDefault="0029221C" w:rsidP="0029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4-рэ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сыхь.9</w:t>
            </w: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у  т 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Пычыгъохэмк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ущы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атхыныр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6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7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Дзу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дзу</w:t>
            </w:r>
            <w:proofErr w:type="spellEnd"/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итхын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9221C" w:rsidRPr="00CD262A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221C" w:rsidRPr="00CD26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C" w:rsidRPr="00A715A0" w:rsidTr="0029221C">
        <w:trPr>
          <w:trHeight w:val="231"/>
        </w:trPr>
        <w:tc>
          <w:tcPr>
            <w:tcW w:w="568" w:type="dxa"/>
          </w:tcPr>
          <w:p w:rsidR="0029221C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29221C" w:rsidRPr="00A715A0" w:rsidRDefault="0029221C" w:rsidP="00B44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Буквэхэу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Ю, Ё, </w:t>
            </w:r>
            <w:proofErr w:type="gram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ятхын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9221C" w:rsidRPr="00CD262A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221C" w:rsidRPr="00CD26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9221C" w:rsidRPr="00A715A0" w:rsidRDefault="0029221C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0E0" w:rsidRPr="00A715A0" w:rsidTr="0029221C">
        <w:trPr>
          <w:trHeight w:val="231"/>
        </w:trPr>
        <w:tc>
          <w:tcPr>
            <w:tcW w:w="568" w:type="dxa"/>
          </w:tcPr>
          <w:p w:rsidR="00B440E0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440E0" w:rsidRPr="00A715A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Буквэхэу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 xml:space="preserve"> Ь, Ъ </w:t>
            </w:r>
            <w:proofErr w:type="spellStart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ятхын</w:t>
            </w:r>
            <w:proofErr w:type="spellEnd"/>
            <w:r w:rsidRPr="00A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Зэфэхьысыжьын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40E0" w:rsidRDefault="00B440E0" w:rsidP="0029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B440E0" w:rsidRPr="00A715A0" w:rsidRDefault="00B440E0" w:rsidP="00292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21C" w:rsidRDefault="0029221C" w:rsidP="00292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5A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9221C" w:rsidRDefault="0029221C" w:rsidP="0029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21C" w:rsidRDefault="0029221C" w:rsidP="0029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21C" w:rsidRDefault="0029221C" w:rsidP="0029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21C" w:rsidRDefault="0029221C" w:rsidP="0029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21C" w:rsidRDefault="0029221C" w:rsidP="0029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21C" w:rsidRDefault="0029221C" w:rsidP="002922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221C" w:rsidSect="0029221C">
      <w:footerReference w:type="default" r:id="rId5"/>
      <w:pgSz w:w="11906" w:h="16838"/>
      <w:pgMar w:top="426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293170"/>
      <w:docPartObj>
        <w:docPartGallery w:val="Page Numbers (Bottom of Page)"/>
        <w:docPartUnique/>
      </w:docPartObj>
    </w:sdtPr>
    <w:sdtContent>
      <w:p w:rsidR="0029221C" w:rsidRDefault="0029221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21C" w:rsidRDefault="0029221C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2C9"/>
    <w:multiLevelType w:val="hybridMultilevel"/>
    <w:tmpl w:val="25081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45E"/>
    <w:multiLevelType w:val="hybridMultilevel"/>
    <w:tmpl w:val="0D82B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71F9"/>
    <w:multiLevelType w:val="hybridMultilevel"/>
    <w:tmpl w:val="C3AA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07CED"/>
    <w:multiLevelType w:val="hybridMultilevel"/>
    <w:tmpl w:val="B4EEA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47D4A"/>
    <w:multiLevelType w:val="hybridMultilevel"/>
    <w:tmpl w:val="8F6CC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D3480"/>
    <w:multiLevelType w:val="hybridMultilevel"/>
    <w:tmpl w:val="6AA01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1E37"/>
    <w:multiLevelType w:val="hybridMultilevel"/>
    <w:tmpl w:val="D27C94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2E842C5E"/>
    <w:multiLevelType w:val="hybridMultilevel"/>
    <w:tmpl w:val="DE34E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2ECD"/>
    <w:multiLevelType w:val="hybridMultilevel"/>
    <w:tmpl w:val="4260E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027D5"/>
    <w:multiLevelType w:val="hybridMultilevel"/>
    <w:tmpl w:val="BA20D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4192"/>
    <w:multiLevelType w:val="hybridMultilevel"/>
    <w:tmpl w:val="A3E89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3447"/>
    <w:multiLevelType w:val="hybridMultilevel"/>
    <w:tmpl w:val="B0D8F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558A6"/>
    <w:multiLevelType w:val="hybridMultilevel"/>
    <w:tmpl w:val="1F8EF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B56BF"/>
    <w:multiLevelType w:val="hybridMultilevel"/>
    <w:tmpl w:val="339C555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513703B8"/>
    <w:multiLevelType w:val="hybridMultilevel"/>
    <w:tmpl w:val="A87AF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428CE"/>
    <w:multiLevelType w:val="hybridMultilevel"/>
    <w:tmpl w:val="302E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D00AD"/>
    <w:multiLevelType w:val="hybridMultilevel"/>
    <w:tmpl w:val="3E5E2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2612B"/>
    <w:multiLevelType w:val="hybridMultilevel"/>
    <w:tmpl w:val="DEF60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A2E2E"/>
    <w:multiLevelType w:val="hybridMultilevel"/>
    <w:tmpl w:val="CEB6D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670FA"/>
    <w:multiLevelType w:val="hybridMultilevel"/>
    <w:tmpl w:val="F9B4F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6247A"/>
    <w:multiLevelType w:val="hybridMultilevel"/>
    <w:tmpl w:val="383470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4C524B"/>
    <w:multiLevelType w:val="hybridMultilevel"/>
    <w:tmpl w:val="B3D22B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82582C"/>
    <w:multiLevelType w:val="hybridMultilevel"/>
    <w:tmpl w:val="A484DCA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>
    <w:nsid w:val="6BD62E79"/>
    <w:multiLevelType w:val="hybridMultilevel"/>
    <w:tmpl w:val="180AA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D6696"/>
    <w:multiLevelType w:val="hybridMultilevel"/>
    <w:tmpl w:val="CF6E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4031B"/>
    <w:multiLevelType w:val="hybridMultilevel"/>
    <w:tmpl w:val="62F60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A0702"/>
    <w:multiLevelType w:val="hybridMultilevel"/>
    <w:tmpl w:val="FFB68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D200D"/>
    <w:multiLevelType w:val="hybridMultilevel"/>
    <w:tmpl w:val="A736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93E5D"/>
    <w:multiLevelType w:val="hybridMultilevel"/>
    <w:tmpl w:val="88221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A244E"/>
    <w:multiLevelType w:val="hybridMultilevel"/>
    <w:tmpl w:val="E08AB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E3066"/>
    <w:multiLevelType w:val="hybridMultilevel"/>
    <w:tmpl w:val="F3D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26"/>
  </w:num>
  <w:num w:numId="5">
    <w:abstractNumId w:val="16"/>
  </w:num>
  <w:num w:numId="6">
    <w:abstractNumId w:val="12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17"/>
  </w:num>
  <w:num w:numId="12">
    <w:abstractNumId w:val="7"/>
  </w:num>
  <w:num w:numId="13">
    <w:abstractNumId w:val="10"/>
  </w:num>
  <w:num w:numId="14">
    <w:abstractNumId w:val="29"/>
  </w:num>
  <w:num w:numId="15">
    <w:abstractNumId w:val="15"/>
  </w:num>
  <w:num w:numId="16">
    <w:abstractNumId w:val="5"/>
  </w:num>
  <w:num w:numId="17">
    <w:abstractNumId w:val="8"/>
  </w:num>
  <w:num w:numId="18">
    <w:abstractNumId w:val="18"/>
  </w:num>
  <w:num w:numId="19">
    <w:abstractNumId w:val="3"/>
  </w:num>
  <w:num w:numId="20">
    <w:abstractNumId w:val="28"/>
  </w:num>
  <w:num w:numId="21">
    <w:abstractNumId w:val="21"/>
  </w:num>
  <w:num w:numId="22">
    <w:abstractNumId w:val="4"/>
  </w:num>
  <w:num w:numId="23">
    <w:abstractNumId w:val="1"/>
  </w:num>
  <w:num w:numId="24">
    <w:abstractNumId w:val="20"/>
  </w:num>
  <w:num w:numId="25">
    <w:abstractNumId w:val="9"/>
  </w:num>
  <w:num w:numId="26">
    <w:abstractNumId w:val="2"/>
  </w:num>
  <w:num w:numId="27">
    <w:abstractNumId w:val="0"/>
  </w:num>
  <w:num w:numId="28">
    <w:abstractNumId w:val="11"/>
  </w:num>
  <w:num w:numId="29">
    <w:abstractNumId w:val="19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C"/>
    <w:rsid w:val="0029221C"/>
    <w:rsid w:val="00687347"/>
    <w:rsid w:val="00B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355B-274C-4825-A7D6-91A8C31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21C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221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29221C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5">
    <w:name w:val="Title"/>
    <w:basedOn w:val="a"/>
    <w:next w:val="a"/>
    <w:link w:val="a6"/>
    <w:uiPriority w:val="10"/>
    <w:qFormat/>
    <w:rsid w:val="00292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92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2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21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292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29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9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221C"/>
  </w:style>
  <w:style w:type="paragraph" w:styleId="ae">
    <w:name w:val="footer"/>
    <w:basedOn w:val="a"/>
    <w:link w:val="af"/>
    <w:uiPriority w:val="99"/>
    <w:unhideWhenUsed/>
    <w:rsid w:val="0029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1</cp:revision>
  <dcterms:created xsi:type="dcterms:W3CDTF">2023-09-04T17:47:00Z</dcterms:created>
  <dcterms:modified xsi:type="dcterms:W3CDTF">2023-09-04T18:02:00Z</dcterms:modified>
</cp:coreProperties>
</file>